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…………………….., …...............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</w:t>
      </w:r>
    </w:p>
    <w:p w:rsidR="0065772F" w:rsidRDefault="0065772F" w:rsidP="0065772F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Alexander </w:t>
      </w:r>
      <w:proofErr w:type="spellStart"/>
      <w:r>
        <w:rPr>
          <w:rFonts w:ascii="Arial" w:hAnsi="Arial" w:cs="Arial"/>
          <w:sz w:val="22"/>
          <w:szCs w:val="22"/>
        </w:rPr>
        <w:t>Dobrindt</w:t>
      </w:r>
      <w:proofErr w:type="spellEnd"/>
      <w:r w:rsidR="00182999">
        <w:rPr>
          <w:rFonts w:ascii="Arial" w:hAnsi="Arial" w:cs="Arial"/>
          <w:sz w:val="22"/>
          <w:szCs w:val="22"/>
        </w:rPr>
        <w:t>, Md</w:t>
      </w:r>
      <w:r>
        <w:rPr>
          <w:rFonts w:ascii="Arial" w:hAnsi="Arial" w:cs="Arial"/>
          <w:sz w:val="22"/>
          <w:szCs w:val="22"/>
        </w:rPr>
        <w:t>B</w:t>
      </w:r>
    </w:p>
    <w:p w:rsidR="0065772F" w:rsidRDefault="0065772F" w:rsidP="0065772F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65772F">
        <w:rPr>
          <w:rFonts w:ascii="Arial" w:hAnsi="Arial" w:cs="Arial"/>
          <w:sz w:val="22"/>
          <w:szCs w:val="22"/>
        </w:rPr>
        <w:t xml:space="preserve">Bundesminister für Verkehr und digitale Infrastruktur </w:t>
      </w:r>
    </w:p>
    <w:p w:rsidR="0065772F" w:rsidRDefault="0065772F" w:rsidP="0065772F">
      <w:pPr>
        <w:pStyle w:val="StandardWeb"/>
        <w:spacing w:before="0" w:beforeAutospacing="0" w:after="0"/>
        <w:rPr>
          <w:rFonts w:ascii="Arial" w:hAnsi="Arial" w:cs="Arial"/>
        </w:rPr>
      </w:pPr>
      <w:r w:rsidRPr="0065772F">
        <w:rPr>
          <w:rFonts w:ascii="Arial" w:hAnsi="Arial" w:cs="Arial"/>
        </w:rPr>
        <w:t>Invalidenstraße 44</w:t>
      </w:r>
      <w:r w:rsidRPr="0065772F">
        <w:rPr>
          <w:rFonts w:ascii="Arial" w:hAnsi="Arial" w:cs="Arial"/>
        </w:rPr>
        <w:br/>
      </w:r>
    </w:p>
    <w:p w:rsidR="0065772F" w:rsidRPr="0065772F" w:rsidRDefault="0065772F" w:rsidP="0065772F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 w:rsidRPr="0065772F">
        <w:rPr>
          <w:rFonts w:ascii="Arial" w:hAnsi="Arial" w:cs="Arial"/>
        </w:rPr>
        <w:t>D-10115 Berlin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Antrag zur Streichung der B15 neu aus dem Bundesverkehrswegeplan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geehrter Herr </w:t>
      </w:r>
      <w:r w:rsidR="002E7C0D">
        <w:rPr>
          <w:rFonts w:ascii="Arial" w:hAnsi="Arial" w:cs="Arial"/>
          <w:sz w:val="22"/>
          <w:szCs w:val="22"/>
        </w:rPr>
        <w:t xml:space="preserve">Alexander </w:t>
      </w:r>
      <w:proofErr w:type="spellStart"/>
      <w:r w:rsidR="002E7C0D">
        <w:rPr>
          <w:rFonts w:ascii="Arial" w:hAnsi="Arial" w:cs="Arial"/>
          <w:sz w:val="22"/>
          <w:szCs w:val="22"/>
        </w:rPr>
        <w:t>Dobrindt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</w:rPr>
      </w:pP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bitte Sie, die nachfolgenden Argumente gegen die B15 neu wohlwollend zu prüfen und sich dafür einzusetzen, die Trasse Landshut-Rosenheim im Rahmen der Fortschreibung des Bundesverkehrswegeplanes nicht in den „vordringlichen Bedarf“ aufzunehmen, sondern diesen Neubau ersatzlos zu streichen. 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Argumente dagegen: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Starker Landverbrauch (je lfd. Meter Autobahn ca. 80 Quadratmeter Landverbrauch)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Bevölkerungsrückgang in Deutschland bereits jetzt, in Bayern ab 2020 prognostiziert. 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 Deutschland bis 2025 ca. 15 % weniger 18jährige erwartet, Quelle: Statistisches Bundesamt</w:t>
      </w:r>
      <w:r w:rsidR="001626F6">
        <w:rPr>
          <w:rFonts w:ascii="Arial" w:eastAsia="Calibri" w:hAnsi="Arial" w:cs="Arial"/>
        </w:rPr>
        <w:t>.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Hoher Anteil an Ziel- und Quellverkehr (dies beweist die unterschiedliche Auslastung der B 15 alt zwischen Landshut und Rosenheim)</w:t>
      </w:r>
    </w:p>
    <w:p w:rsidR="001626F6" w:rsidRDefault="001626F6" w:rsidP="001626F6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Bei der Kalkulation zum Bundesverkehrswegplan 2015 geht man nur noch von einer minimalen Verkehrssteigerung im Jahr aus. 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Zunahme des Verkehrs von 2000 – 2010 nur um 0,1 % p.a. </w:t>
      </w: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Quelle: </w:t>
      </w:r>
      <w:hyperlink r:id="rId6" w:history="1">
        <w:r>
          <w:rPr>
            <w:rStyle w:val="Hyperlink"/>
            <w:rFonts w:ascii="Arial" w:eastAsia="Calibri" w:hAnsi="Arial" w:cs="Arial"/>
          </w:rPr>
          <w:t>http://www.stmi.bayern.de</w:t>
        </w:r>
      </w:hyperlink>
    </w:p>
    <w:p w:rsidR="00182999" w:rsidRDefault="00182999" w:rsidP="00182999">
      <w:pPr>
        <w:ind w:left="360"/>
        <w:rPr>
          <w:rFonts w:ascii="Arial" w:eastAsia="Calibri" w:hAnsi="Arial" w:cs="Arial"/>
          <w:noProof/>
          <w:lang w:eastAsia="de-DE"/>
        </w:rPr>
      </w:pPr>
      <w:r>
        <w:rPr>
          <w:rFonts w:ascii="Arial" w:eastAsia="Calibri" w:hAnsi="Arial" w:cs="Arial"/>
          <w:noProof/>
          <w:lang w:eastAsia="de-DE"/>
        </w:rPr>
        <w:drawing>
          <wp:inline distT="0" distB="0" distL="0" distR="0">
            <wp:extent cx="4813300" cy="2340610"/>
            <wp:effectExtent l="0" t="0" r="6350" b="2540"/>
            <wp:docPr id="1" name="Grafik 1" descr="DTV-Entwick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TV-Entwickl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99" w:rsidRDefault="00182999" w:rsidP="00182999">
      <w:pPr>
        <w:ind w:left="360"/>
        <w:rPr>
          <w:rFonts w:ascii="Arial" w:eastAsia="Calibri" w:hAnsi="Arial" w:cs="Arial"/>
        </w:rPr>
      </w:pP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Wandel der Arbeitswelt: Mehr Heimarbeit (Videokonferenz…)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Muss es immer so weitergehen - Kosten/Nutzen für die Gesellschaft?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Die Gemeinden muss für Infrastruktur rund um die Autobahn sorgen (Kosten)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 15 neu ist eine Autobahn mit gelben Schildern (Keine Geschwindigkeitsbegrenzung, vierspurig mit zusätzlichem Standstreifen)</w:t>
      </w:r>
    </w:p>
    <w:p w:rsidR="00182999" w:rsidRDefault="00182999" w:rsidP="00182999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Auch zahlreiche Städte und Gemeinde, sowie CSU-Politiker haben sich dagegen ausgesprochen: </w:t>
      </w:r>
    </w:p>
    <w:p w:rsidR="00182999" w:rsidRDefault="00182999" w:rsidP="00182999">
      <w:pPr>
        <w:numPr>
          <w:ilvl w:val="1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Landkreise Rosenheim und Ebersberg </w:t>
      </w:r>
    </w:p>
    <w:p w:rsidR="00182999" w:rsidRDefault="00182999" w:rsidP="00182999">
      <w:pPr>
        <w:numPr>
          <w:ilvl w:val="1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Städte Kolbermoor, Bad Aibling, Rosenheim</w:t>
      </w:r>
    </w:p>
    <w:p w:rsidR="00182999" w:rsidRDefault="00182999" w:rsidP="00182999">
      <w:pPr>
        <w:numPr>
          <w:ilvl w:val="1"/>
          <w:numId w:val="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Gemeinden u. a. </w:t>
      </w:r>
      <w:proofErr w:type="spellStart"/>
      <w:r>
        <w:rPr>
          <w:rFonts w:ascii="Arial" w:eastAsia="Calibri" w:hAnsi="Arial" w:cs="Arial"/>
        </w:rPr>
        <w:t>Aßling</w:t>
      </w:r>
      <w:proofErr w:type="spellEnd"/>
      <w:r>
        <w:rPr>
          <w:rFonts w:ascii="Arial" w:eastAsia="Calibri" w:hAnsi="Arial" w:cs="Arial"/>
        </w:rPr>
        <w:t xml:space="preserve">, Emmering, </w:t>
      </w:r>
      <w:proofErr w:type="spellStart"/>
      <w:r>
        <w:rPr>
          <w:rFonts w:ascii="Arial" w:eastAsia="Calibri" w:hAnsi="Arial" w:cs="Arial"/>
        </w:rPr>
        <w:t>Frauenneuharting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Tuntenhausen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Pfaffing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Edling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Albaching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Rechtmehring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Gars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Reichertsheim</w:t>
      </w:r>
      <w:proofErr w:type="spellEnd"/>
      <w:r>
        <w:rPr>
          <w:rFonts w:ascii="Arial" w:eastAsia="Calibri" w:hAnsi="Arial" w:cs="Arial"/>
        </w:rPr>
        <w:t xml:space="preserve">, Essenbach, </w:t>
      </w:r>
      <w:proofErr w:type="spellStart"/>
      <w:r>
        <w:rPr>
          <w:rFonts w:ascii="Arial" w:eastAsia="Calibri" w:hAnsi="Arial" w:cs="Arial"/>
        </w:rPr>
        <w:t>Adlkofen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Wurmsham</w:t>
      </w:r>
      <w:proofErr w:type="spellEnd"/>
      <w:r>
        <w:rPr>
          <w:rFonts w:ascii="Arial" w:eastAsia="Calibri" w:hAnsi="Arial" w:cs="Arial"/>
        </w:rPr>
        <w:t xml:space="preserve"> </w:t>
      </w:r>
    </w:p>
    <w:p w:rsidR="00182999" w:rsidRDefault="00182999" w:rsidP="00182999">
      <w:pPr>
        <w:ind w:left="1440"/>
        <w:contextualSpacing/>
        <w:rPr>
          <w:rFonts w:ascii="Arial" w:eastAsia="Calibri" w:hAnsi="Arial" w:cs="Arial"/>
        </w:rPr>
      </w:pP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Alternativen: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Ausbau der Flughafentangente Ost (A92 – A94/Marktschwaben – </w:t>
      </w:r>
      <w:proofErr w:type="spellStart"/>
      <w:r>
        <w:rPr>
          <w:rFonts w:ascii="Arial" w:eastAsia="Calibri" w:hAnsi="Arial" w:cs="Arial"/>
        </w:rPr>
        <w:t>Schechen</w:t>
      </w:r>
      <w:proofErr w:type="spellEnd"/>
      <w:r>
        <w:rPr>
          <w:rFonts w:ascii="Arial" w:eastAsia="Calibri" w:hAnsi="Arial" w:cs="Arial"/>
        </w:rPr>
        <w:t>/Rosenheim), dies wird diskutiert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Bau von sinnvollen Ortsumgehungen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Sanfter Ausbau der B 15 alt, Ortsumgehungen (auch mit Vorteilen der Anlieger), teilweise 3spurig (z.B. </w:t>
      </w:r>
      <w:proofErr w:type="spellStart"/>
      <w:r>
        <w:rPr>
          <w:rFonts w:ascii="Arial" w:eastAsia="Calibri" w:hAnsi="Arial" w:cs="Arial"/>
        </w:rPr>
        <w:t>Attler</w:t>
      </w:r>
      <w:proofErr w:type="spellEnd"/>
      <w:r>
        <w:rPr>
          <w:rFonts w:ascii="Arial" w:eastAsia="Calibri" w:hAnsi="Arial" w:cs="Arial"/>
        </w:rPr>
        <w:t xml:space="preserve"> Berg, B 20)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Sanfter Ausbau der B 299 Richtung Traunstein/Salzburg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Ggf. zusätzliche Spur auf der A 8</w:t>
      </w:r>
    </w:p>
    <w:p w:rsidR="00182999" w:rsidRDefault="00E05285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Eine Zunahme des </w:t>
      </w:r>
      <w:r w:rsidR="00182999">
        <w:rPr>
          <w:rFonts w:ascii="Arial" w:eastAsia="Calibri" w:hAnsi="Arial" w:cs="Arial"/>
        </w:rPr>
        <w:t xml:space="preserve">Verkehrs ist künftig </w:t>
      </w:r>
      <w:r>
        <w:rPr>
          <w:rFonts w:ascii="Arial" w:eastAsia="Calibri" w:hAnsi="Arial" w:cs="Arial"/>
        </w:rPr>
        <w:t xml:space="preserve">an ehesten noch </w:t>
      </w:r>
      <w:bookmarkStart w:id="0" w:name="_GoBack"/>
      <w:bookmarkEnd w:id="0"/>
      <w:r w:rsidR="00182999">
        <w:rPr>
          <w:rFonts w:ascii="Arial" w:eastAsia="Calibri" w:hAnsi="Arial" w:cs="Arial"/>
        </w:rPr>
        <w:t xml:space="preserve">Richtung </w:t>
      </w:r>
      <w:r>
        <w:rPr>
          <w:rFonts w:ascii="Arial" w:eastAsia="Calibri" w:hAnsi="Arial" w:cs="Arial"/>
        </w:rPr>
        <w:t>S</w:t>
      </w:r>
      <w:r w:rsidR="00182999">
        <w:rPr>
          <w:rFonts w:ascii="Arial" w:eastAsia="Calibri" w:hAnsi="Arial" w:cs="Arial"/>
        </w:rPr>
        <w:t>alzburg</w:t>
      </w:r>
      <w:r>
        <w:rPr>
          <w:rFonts w:ascii="Arial" w:eastAsia="Calibri" w:hAnsi="Arial" w:cs="Arial"/>
        </w:rPr>
        <w:t xml:space="preserve"> </w:t>
      </w:r>
      <w:r w:rsidR="00182999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 </w:t>
      </w:r>
      <w:r w:rsidR="00182999">
        <w:rPr>
          <w:rFonts w:ascii="Arial" w:eastAsia="Calibri" w:hAnsi="Arial" w:cs="Arial"/>
        </w:rPr>
        <w:t>Tauernautobahn</w:t>
      </w:r>
      <w:r>
        <w:rPr>
          <w:rFonts w:ascii="Arial" w:eastAsia="Calibri" w:hAnsi="Arial" w:cs="Arial"/>
        </w:rPr>
        <w:t xml:space="preserve"> </w:t>
      </w:r>
      <w:r w:rsidR="00182999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 </w:t>
      </w:r>
      <w:r w:rsidR="00182999">
        <w:rPr>
          <w:rFonts w:ascii="Arial" w:eastAsia="Calibri" w:hAnsi="Arial" w:cs="Arial"/>
        </w:rPr>
        <w:t xml:space="preserve">Ex-Jugoslawien zu erwarten. Das Inntal ist bereits überlastet. </w:t>
      </w:r>
    </w:p>
    <w:p w:rsidR="00182999" w:rsidRDefault="00182999" w:rsidP="00182999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Umgehende Einführung einer Mautpflicht für LKW auch auf Bundesstraßen, so wie in den Koalitionsvereinbarungen vereinbart.</w:t>
      </w:r>
    </w:p>
    <w:p w:rsidR="00182999" w:rsidRDefault="00182999" w:rsidP="00182999">
      <w:pPr>
        <w:rPr>
          <w:rFonts w:ascii="Arial" w:eastAsia="Calibri" w:hAnsi="Arial" w:cs="Arial"/>
        </w:rPr>
      </w:pPr>
    </w:p>
    <w:p w:rsidR="00182999" w:rsidRDefault="00182999" w:rsidP="00182999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Sehr geehrter Herr Minister, ich bitte Sie eindringlich, meine Vorschläge umzusetzen und die B15 neu zu streichen. </w:t>
      </w:r>
      <w:r>
        <w:rPr>
          <w:rFonts w:ascii="Arial" w:hAnsi="Arial" w:cs="Arial"/>
        </w:rPr>
        <w:t>Unsere Online-Petition von über 12.000 Unterschriften zeigt auch, dass es ein großes öffentliches Interesse gibt, diese Autobahn zu verhindern</w:t>
      </w:r>
    </w:p>
    <w:p w:rsidR="00182999" w:rsidRDefault="00182999" w:rsidP="00182999">
      <w:pPr>
        <w:rPr>
          <w:rFonts w:ascii="Arial" w:eastAsia="Calibri" w:hAnsi="Arial" w:cs="Arial"/>
        </w:rPr>
      </w:pP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Danke</w:t>
      </w:r>
    </w:p>
    <w:p w:rsidR="00182999" w:rsidRDefault="00182999" w:rsidP="00182999">
      <w:pPr>
        <w:rPr>
          <w:rFonts w:ascii="Arial" w:eastAsia="Calibri" w:hAnsi="Arial" w:cs="Arial"/>
        </w:rPr>
      </w:pP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</w:t>
      </w:r>
    </w:p>
    <w:p w:rsidR="00182999" w:rsidRDefault="00182999" w:rsidP="0018299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Unterschrift</w:t>
      </w:r>
    </w:p>
    <w:p w:rsidR="00182999" w:rsidRDefault="00182999" w:rsidP="00182999">
      <w:pPr>
        <w:pStyle w:val="Standard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82999" w:rsidRDefault="00182999" w:rsidP="00182999">
      <w:pPr>
        <w:spacing w:after="0" w:line="240" w:lineRule="auto"/>
        <w:rPr>
          <w:rFonts w:ascii="Arial" w:hAnsi="Arial" w:cs="Arial"/>
        </w:rPr>
      </w:pPr>
    </w:p>
    <w:p w:rsidR="002916D9" w:rsidRDefault="002916D9"/>
    <w:sectPr w:rsidR="00291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5B72"/>
    <w:multiLevelType w:val="hybridMultilevel"/>
    <w:tmpl w:val="4E48A48C"/>
    <w:lvl w:ilvl="0" w:tplc="D5F24E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6F78"/>
    <w:multiLevelType w:val="hybridMultilevel"/>
    <w:tmpl w:val="AC084244"/>
    <w:lvl w:ilvl="0" w:tplc="01BABF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99"/>
    <w:rsid w:val="001626F6"/>
    <w:rsid w:val="00182999"/>
    <w:rsid w:val="002916D9"/>
    <w:rsid w:val="002E7C0D"/>
    <w:rsid w:val="0065772F"/>
    <w:rsid w:val="006D4C60"/>
    <w:rsid w:val="00E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2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829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2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829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mi.bayern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&amp; Sonja</dc:creator>
  <cp:lastModifiedBy>Franz &amp; Sonja</cp:lastModifiedBy>
  <cp:revision>2</cp:revision>
  <dcterms:created xsi:type="dcterms:W3CDTF">2014-03-19T16:34:00Z</dcterms:created>
  <dcterms:modified xsi:type="dcterms:W3CDTF">2014-03-19T16:34:00Z</dcterms:modified>
</cp:coreProperties>
</file>